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textAlignment w:val="center"/>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附件</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_GBK" w:cs="Times New Roman"/>
          <w:b w:val="0"/>
          <w:bCs w:val="0"/>
          <w:color w:val="000000"/>
          <w:sz w:val="44"/>
          <w:szCs w:val="44"/>
          <w:lang w:eastAsia="zh-CN"/>
        </w:rPr>
      </w:pPr>
      <w:bookmarkStart w:id="0" w:name="_GoBack"/>
      <w:r>
        <w:rPr>
          <w:rFonts w:hint="eastAsia" w:ascii="Times New Roman" w:hAnsi="Times New Roman" w:eastAsia="方正小标宋_GBK" w:cs="Times New Roman"/>
          <w:b w:val="0"/>
          <w:bCs w:val="0"/>
          <w:color w:val="000000"/>
          <w:sz w:val="44"/>
          <w:szCs w:val="44"/>
          <w:lang w:eastAsia="zh-CN"/>
        </w:rPr>
        <w:t>玉溪市学习贯彻党的二十届四中全会精神</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pPr>
      <w:r>
        <w:rPr>
          <w:rFonts w:hint="eastAsia" w:ascii="Times New Roman" w:hAnsi="Times New Roman" w:eastAsia="方正小标宋_GBK" w:cs="Times New Roman"/>
          <w:b w:val="0"/>
          <w:bCs w:val="0"/>
          <w:color w:val="000000"/>
          <w:sz w:val="44"/>
          <w:szCs w:val="44"/>
          <w:lang w:eastAsia="zh-CN"/>
        </w:rPr>
        <w:t>征文活动</w:t>
      </w:r>
      <w:r>
        <w:rPr>
          <w:rFonts w:hint="default" w:ascii="Times New Roman" w:hAnsi="Times New Roman" w:eastAsia="方正小标宋_GBK" w:cs="Times New Roman"/>
          <w:b w:val="0"/>
          <w:bCs w:val="0"/>
          <w:color w:val="000000"/>
          <w:sz w:val="44"/>
          <w:szCs w:val="44"/>
        </w:rPr>
        <w:t>拟</w:t>
      </w:r>
      <w:r>
        <w:rPr>
          <w:rFonts w:hint="eastAsia" w:ascii="Times New Roman" w:hAnsi="Times New Roman" w:eastAsia="方正小标宋_GBK" w:cs="Times New Roman"/>
          <w:b w:val="0"/>
          <w:bCs w:val="0"/>
          <w:color w:val="000000"/>
          <w:sz w:val="44"/>
          <w:szCs w:val="44"/>
          <w:lang w:eastAsia="zh-CN"/>
        </w:rPr>
        <w:t>入选</w:t>
      </w:r>
      <w:r>
        <w:rPr>
          <w:rFonts w:hint="default" w:ascii="Times New Roman" w:hAnsi="Times New Roman" w:eastAsia="方正小标宋_GBK" w:cs="Times New Roman"/>
          <w:b w:val="0"/>
          <w:bCs w:val="0"/>
          <w:color w:val="000000"/>
          <w:sz w:val="44"/>
          <w:szCs w:val="44"/>
        </w:rPr>
        <w:t>名单</w:t>
      </w:r>
      <w:bookmarkEnd w:id="0"/>
    </w:p>
    <w:p/>
    <w:tbl>
      <w:tblPr>
        <w:tblStyle w:val="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3"/>
        <w:gridCol w:w="4134"/>
        <w:gridCol w:w="2020"/>
        <w:gridCol w:w="13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5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题  目</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单 位</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撰稿人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“院坝协商”解锁基层治理“新密码”</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刘  佳                                                                   许亚萍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玉溪铸牢中华民族共同体意识的三维融合实践成就与启示</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玉溪农业职业技术学院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胡朝飞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一颗“同心橙”，甜了生活聚了人心——新平县发展特色产业促进民族团结进步的实践与启示</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杨晓平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坚持和加强党的全面领导是推进中国式现代化的根本保证</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完善多元调解化解机制 助力法治政府建设</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党的二十届四中全会精神引领下昆玉协同发展的易门实践与理论探索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  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深化“四个融合”实践 让创新赋能高质量发展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吴佳专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砥砺奋进新征程——以全会精神为引领谱写“十五五”玉溪高质量发展新篇</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玉溪市信访局民生诉求服务中心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杨子豪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坚持以人为本推进新型城镇化 赋能玉溪高质量发展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李思扬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论党的自我革命与经济社会发展的内在关联</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朱庆佳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从“断头路”到“立交桥”：玉溪职业教育改革与技能型社会建设的实践启示</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玉溪职业技术学院</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李鑫鑫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在深学细悟中扛牢科技使命 于实干笃行中赋能玉溪发展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玉溪市科学技术局</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杨美琼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强化党建引领 赋能基层治理——基于红塔区实践探索的调研报告</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沈艳萍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党的二十届四中全会精神引领下县域产业振兴路径探析——以云南省玉溪市通海县为例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通海县委党校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从中国式现代化的高度把握积极应对人口老龄化的战略意义</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王晓雯                  张颖婕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坚持有效市场与有为政府相结合 赋能玉溪高原特色农业高质量发展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龚  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在建设更高水平的社会主义法治国家中实干笃行</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铸魂育人守初心 精神赋能启新程——党的二十届四中全会精神融入玉溪高职思政课教学路径探析</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何兰新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19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以思想破冰引领易门高质量发展实践突围——学习党的二十届四中全会精神的思考 </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赵之宏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发挥行政复议制度功能以法治护航高质量发展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推动新就业群体党建工作破圈增效</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马淑艳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现代化视域下的“十五五”规划</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孙玉梅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聚焦立德树人根本任务写好思政工作时代篇章</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赵二牛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推动养老服务高质量发展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李龙娘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以教育微光铸时代使命——学习贯彻党的二十届四中全会精神心得体会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玉溪第一小学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李玉娟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把“大使命”讲成孩子能听懂的故事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玉溪市红塔山水小学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寸桂三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家访的刻度</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澄江市第二中学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邓艳娇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lang w:val="en-US"/>
              </w:rPr>
            </w:pPr>
            <w:r>
              <w:rPr>
                <w:rFonts w:hint="default" w:ascii="Times New Roman" w:hAnsi="Times New Roman" w:eastAsia="仿宋" w:cs="Times New Roman"/>
                <w:i w:val="0"/>
                <w:color w:val="000000"/>
                <w:kern w:val="0"/>
                <w:sz w:val="24"/>
                <w:szCs w:val="24"/>
                <w:u w:val="none"/>
                <w:lang w:val="en-US" w:eastAsia="zh-CN" w:bidi="ar"/>
              </w:rPr>
              <w:t>28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以心为壤 育见乡土——一名中学教师扎根玉溪的教育修行与使命觉醒</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通海县朝阳中学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周  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因地制宜发展新质生产力的易门实践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杨万俊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以聂耳文化赋能红色文脉 用创新实践传承时代精神</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玉溪市聂耳文化中心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赵  琳                                                 陈虹羽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玉溪，在美丽中国建设中何以出彩？</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玉溪市生态环境局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李宏海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从学徒到筑桥者：一个农职学生的泥土与星光 </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玉溪农业职业技术学院农林科学技术学院食用菌2531班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何红玉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坚持知信行贯通：推动思政小课堂与社会大课堂有效融合</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highlight w:val="none"/>
                <w:u w:val="none"/>
              </w:rPr>
            </w:pPr>
            <w:r>
              <w:rPr>
                <w:rFonts w:hint="default" w:ascii="Times New Roman" w:hAnsi="Times New Roman" w:eastAsia="仿宋" w:cs="Times New Roman"/>
                <w:i w:val="0"/>
                <w:color w:val="000000"/>
                <w:kern w:val="0"/>
                <w:sz w:val="24"/>
                <w:szCs w:val="24"/>
                <w:highlight w:val="none"/>
                <w:u w:val="none"/>
                <w:lang w:val="en-US" w:eastAsia="zh-CN" w:bidi="ar"/>
              </w:rPr>
              <w:t>34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华宁陶文化的时代新命与振兴路径探析</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华宁县委党校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宋清瑞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以城乡融合赋能高质量发展谱写中国式现代化玉溪新篇</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赵二牛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勇担幼教新使命 筑基未来新征程——当前玉溪幼教工作面临的深层困难与系统性对策研究</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张芯晨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勇担时代新使命，砥砺奋进新征程——以党建引领因地制宜，推动农村集体经济高质量发展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通海县委党校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黄曦瑢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以文化之力筑根基 以服务之责践使命 助力华宁高质量发展新征程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华宁县图书馆</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朱明娟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39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凝心聚力担使命 奋楫笃行启新程——学习贯彻党的二十届四中全会精神心得体会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砥砺奋进新征程——学习贯彻党的二十届四中全会精神体会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赵有旺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从“流量高地”到“治理标杆”：哀牢山网红化后生态产品价值实现中的管理困局和破局</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玉溪市自然资源和规划局                 玉溪市政务服务管理局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  茜                曹东梅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砥砺奋进新征程——以党的二十届四中全会精神赋能基层生态环境保护治理</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玉溪市生态环境局高新技术产业开发区分局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胡  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以实干点亮平凡——学习党的二十届四中全会精神心得体会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张会英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悟全会精神 育时代新苗党员教师学习党的二十届四中全会精神心得体会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江川区江城镇中心小学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让家乡的菌子温暖城市的晚年—— 食用菌专业学子的“新质生产力”实践答卷</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highlight w:val="none"/>
                <w:u w:val="none"/>
                <w:lang w:val="en-US" w:eastAsia="zh-CN" w:bidi="ar"/>
              </w:rPr>
              <w:t>玉溪农业职业技术学院农林科学技术学院食用菌2531班</w:t>
            </w:r>
            <w:r>
              <w:rPr>
                <w:rFonts w:hint="eastAsia" w:ascii="仿宋" w:hAnsi="仿宋" w:eastAsia="仿宋" w:cs="仿宋"/>
                <w:i w:val="0"/>
                <w:color w:val="000000"/>
                <w:kern w:val="0"/>
                <w:sz w:val="24"/>
                <w:szCs w:val="24"/>
                <w:u w:val="none"/>
                <w:lang w:val="en-US" w:eastAsia="zh-CN" w:bidi="ar"/>
              </w:rPr>
              <w:t xml:space="preserve">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蒋赵滨雪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以职业教育产教融合赋能玉溪“两强三优五特一兴”产业布局高质量发展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赵书禾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乡野资源育童心 党员初心筑新程—— 李棋本土资源赋能乡镇幼儿教育的实践与思考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红塔区李棋中心幼儿园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  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以师者初心担时代使命 用育人实干赴发展新程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江川区第一中学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王宇萌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49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以制度创新赋能战略落地 绘就 “十五五” 玉溪高质量发展新图景—— 深入学习贯彻党的二十届四中全会精神的实践与思考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澄江市龙街街道提古小学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罗立元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擘画发展新图景 谱写民生新篇章</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——以居民收入消费提质升级驱动华宁“十五五”高质量发展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国家统计局华宁调查队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李文萍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数脉承初心 实干赴新程</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国家统计局华宁调查队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郭永双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“衣”路成长，“劳”育花开——小班幼儿自我服务劳动教育的实践与思考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苏丽琴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民族团结花盛开 共同繁荣聚共识——铸牢中华民族共同体意识的新平实践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祝  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讲台方寸承使命：玉溪乡村语文课堂里的新征程玉溪市</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新平县扬武镇小学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李健忠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一颗小橙子撬动经济发展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谢顺梅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从党的二十届四中全会精神中汲取“十五五”时期玉溪高质量发展的奋进力量</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玉溪市委党史研究室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王艺珻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玉溪市全面推进乡村振兴何以能</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玉溪农业职业技术学院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  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承家风守底线  育新人担使命——致外公：用党的二十届四中全会精神照亮人生新征程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玉溪职业技术学院</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李青璇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59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砥砺奋进新征程——“十五五”时期玉溪高质量发展的实践路径与战略思考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玉溪市红塔山水小学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朱涵钰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砥砺奋进新征程：以“玉溪实践”锚定“十五五”高质量发展坐标</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玉溪市红塔山水小学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沈钇彤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绣润童心 五育共生 ——彝族刺绣融入玉溪乡村幼儿园高质量发展实践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红塔区小石桥乡中心幼儿园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沈筱桐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基层如何学习贯彻党的二十届四中全会精神</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杨丽红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以地理课堂为支点 撬起青年心中的“玉溪新征程”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江川区第一中学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黄兴永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以党的全面领导引领玉溪高质量发展新篇章</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通海县委党校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马  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锚定“十五五”，谱写玉溪幼教高质量发展新篇章</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柳红萍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以“绿汁三韵”筑幼教初心 担时代育人使命</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易门县绿汁镇中心幼儿园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普天艳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锚定战略坐标 践行使命担当 绘就“十五五”玉溪高质量发展新图景</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峨山县化念镇中心幼儿园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杨靖雯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以家园共育之微光，照亮县域教育振兴之路——一名幼儿教师对家庭教育通识课推广的实践与思考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新平县第三幼儿园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李艳玲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69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砥砺奋进新征程——元江县学习贯彻党的二十届四中全会精神的创新实践与“十五五”前瞻思考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元江县委宣传部、县社科联</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陶文相                杨红艳                   杨霖媛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技术赋能融媒升级 社科助力发展征程——以二十届四中全会精神引领县域融媒体高质量实践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元江县融媒体中心</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锚定民族复兴主线 深耕团结传承之路——以二十届四中全会精神引领新时代民族传统体育文化的传承与发展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元江县教育体育局</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杨清进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在现代化阶梯式递进中，不断积累量变实现质的跃升</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孙玉梅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党群服务中心从有形覆盖到有所作为的实践探索——以玉溪市为例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玉溪市党群服务中心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董  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产教融合赋能玉溪新能源汽车产业人才供需适配路径探索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玉溪职业技术学院</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肖允坤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深化产教融合校企合作 打造新时代教育强市职教新范式</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普丽平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为时代育匠才，为玉溪注动能——高职会计教育服务“十五五”区域高质量发展的路径探析</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  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以“128”体系贯彻落实党的二十届四中全会精神的玉溪职教改革探索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刘  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深耕“家”文章   激扬“合”力量 绘就玉溪高质量发展最大“同心圆”——红塔区以家庭工作小切口助推玉溪发展大格局的探索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红塔区妇女儿童发展中心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韩剑锋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79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“上·善”教育润童心 “五维”育人筑根基——玉溪第三小学铸牢中华民族共同体意识教育工作实践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玉溪第三小学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代福年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传承红色基因  浸润幼儿心灵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以治理现代化绘就山乡蝶变新图景——对江川区党建引领乡村治理实践的思考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江川区委党校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许丽萍 杨丽红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勇担乡村幼教使命 答好时代育人考卷——学习贯彻党的二十届四中全会精神，扎根乡镇幼教的初心与实践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江川区星云街道三街中心幼儿园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黄  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恪守启蒙初心，勇担时代使命——以童心之笔绘就玉溪高质量发展未来图景的思考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江川区星云街道三街中心幼儿园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刘学芳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从“催缴”到“愿缴”，玉溪市社保扩面提质的“民生答卷”</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华宁县委党校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曹鸿林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勇担时代新使命，砥砺民族地区幼教新征程</w:t>
            </w:r>
            <w:r>
              <w:rPr>
                <w:rFonts w:hint="default" w:ascii="仿宋" w:hAnsi="仿宋" w:eastAsia="仿宋" w:cs="仿宋"/>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以本土文化教育赋能玉溪“十五五”高质量发展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李海燕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以产业跨越为基，筑就玉溪高质量发展新引擎</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元江县曼来中心小学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李念燃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以党的全面领导引领经济社会发展规划行稳致远</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玉溪市委组织部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袁客景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以历史主动精神 推动“十五五”时期玉溪史志事业高质量发展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玉溪市委党史研究室</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方勇云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89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同唱一首歌  同为一家人——学习党的二十届四中全会精神心得体会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玉溪农业职业技术学院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  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深化职业教育改革 赋能玉溪高质量发展——学习贯彻党的二十届四中全会精神的玉溪实践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玉溪技师学院                                                                 玉溪职业技术学院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佘丹丹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w:t>
            </w:r>
            <w:r>
              <w:rPr>
                <w:rFonts w:hint="default" w:ascii="仿宋" w:hAnsi="仿宋" w:eastAsia="仿宋" w:cs="仿宋"/>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以高质量职业教育赋能玉溪现代化实践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玉溪技师学院</w:t>
            </w:r>
          </w:p>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磊                                                                                    杨  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砥砺奋进新征程——以高质量生物制药职教赋能玉溪现代化建设</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胡馨予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奋进，为了人民——党的二十届四中全会精神学习体会 </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刘劲樱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深学笃行全会精神 深耕体教融合沃土——红塔区小学体育高质量发展实践路径研究</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玉溪第一小学教育集团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楠                                                   何京燕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以彝绣润童心 以传承筑同心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红塔区小石桥乡中心幼儿园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  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深耕山乡育幼苗——以党的二十届四中全会精神引领山区幼儿园高质量发展实践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江川区雄关乡中心小学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杨曼丽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扎根村园守初心 践行全会育新苗 ——一名江川乡镇幼儿教师的五年实践与感悟</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江川区星云街道河咀幼儿园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曹  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砥砺奋进新征程——践行二十届四中全会精神的实践与思考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澄江市第二中学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马明华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99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勇担时代新使命，砥砺奋进新征程 ——论学习贯彻二十届四中全会精神的玉溪实践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通海县四街小学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苏  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以数为证践初心 实干担当赴新程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国家统计局华宁调查队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徐秀梅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以使命践初心 以实干护平安</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——奋进新征程中严重精神障碍患者管理的华宁实践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华宁县人民医院</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范承海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普惠优质导向下本土资源融入幼儿园游戏的实践与探索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欧永芳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回应时代需求 擘画职教蓝图——学习贯彻党的二十届四中全会精神</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玉溪农业职业技术学院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段小艳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砥砺奋进新征程聚焦高效能治理：臂画玉溪“十五五”发展新蓝图</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红塔区退役军人事务局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梁  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制度优势转化为治理效能的中国逻辑——基于学习党的二十届四中全会精神的党校教学思考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江川区委党校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葛茜倩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铸魂育人担使命，深耕融合促发展——用语文、道德与法治教学及班主任工作助力玉溪高质量发展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澄江市凤山小学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王志强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融全会精神于思政课堂 育时代新人于青春沃土——学习贯彻党的二十届四中全会精神的高中思政课教学实践与思考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华宁县第一中学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林  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以爱为壤  “育”见玉溪未来</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华宁县幼儿园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  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109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对擦亮“旅居云南”品牌 增添“世界一流健康生活目的地”玉溪影响力的几点建议</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易门县发展和改革局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马龙申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深耕融合沃土 践行育人初心——一名基层教育工作者学习贯彻党的二十届四中全会精神的实践与思考 </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峨山县双江第二小学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王丽华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勇担时代新使命，砥砺奋进新征程—以高质量乡村教育赋能中国式现代化玉溪实践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峨山县甸中中心小学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王顺文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幼教筑基育新苗 立德树人赴新程——学习党的二十届四中全会精神心得体会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峨山县化念镇中心幼儿园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师  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影视为媒育法治 初心如磐担使命专门学校道法教学融合影视教育的实践探索——以新平县红星中学为例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新平县红星中学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何曜廷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砥砺奋进新征程——以全会精神为指引谱写新平教育高质量实践新篇章</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新平县建兴中心学校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鲁加元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从“治国理政”到“班级管理”——一名幼儿教师的班级管理“微实践”与时代育人“大思考”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方  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深学全会精神 以游戏践幼教初心——党的二十届四中全会精神学习实践心得</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王艳红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勇担幼教新使命 奋进“十五五”新征程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徐  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以桂梅精神为炬 育乡村教育新苗——学习贯彻党的二十届四中全会精神实践与感悟</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元江县洼垤中心小学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白华仙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119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深学笃行全会精神 勇担使命奋进新程——“十五五”时期玉溪高质量发展的实践路径与战略思考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胡继英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以“幼”为基践初心 育见时代新征程——学习党的二十届四中全会精神的元江幼教实践体会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元江县第二幼儿园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张咏梅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提级管理赋能成长交流学习笃行致远——赴玉溪农业职业技术学院交流学习心得体会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玉溪农业职业技术学院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  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勇担时代使命 砥砺奋进新征程——学习党的二十届四中全会精神心得体会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红塔区关工委</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朱艳琴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守护童年梦，笃行新使命</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  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深学细悟全会精神 躬耕教坛赋能发展——学习贯彻党的二十届四中全会精神心得体会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澄江市凤山小学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陈  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夯实社会发展的第一方基石——“幼有所育”在玉溪“十五五”高质量画卷中的实践支点</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澄江市机关幼儿园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吴  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锚定十五五规划 推进中华民族共同体建设</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通海县委党校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孔祥云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127</w:t>
            </w:r>
          </w:p>
        </w:tc>
        <w:tc>
          <w:tcPr>
            <w:tcW w:w="242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让宏伟落地 让幸福生根</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——深刻领悟党的二十届四中全会精神中的国家叙事与民生温度</w:t>
            </w:r>
          </w:p>
        </w:tc>
        <w:tc>
          <w:tcPr>
            <w:tcW w:w="118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华宁县委党校</w:t>
            </w:r>
          </w:p>
        </w:tc>
        <w:tc>
          <w:tcPr>
            <w:tcW w:w="81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128</w:t>
            </w:r>
          </w:p>
        </w:tc>
        <w:tc>
          <w:tcPr>
            <w:tcW w:w="2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华宁王元翰故居“活化”廉洁文化实现全面从严治党路径研究</w:t>
            </w:r>
          </w:p>
        </w:tc>
        <w:tc>
          <w:tcPr>
            <w:tcW w:w="11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华宁县委党校</w:t>
            </w:r>
          </w:p>
        </w:tc>
        <w:tc>
          <w:tcPr>
            <w:tcW w:w="8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赵志清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129</w:t>
            </w:r>
          </w:p>
        </w:tc>
        <w:tc>
          <w:tcPr>
            <w:tcW w:w="242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坚守党校初心 勇担时代新使命</w:t>
            </w:r>
          </w:p>
        </w:tc>
        <w:tc>
          <w:tcPr>
            <w:tcW w:w="118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易门县委党校 </w:t>
            </w:r>
          </w:p>
        </w:tc>
        <w:tc>
          <w:tcPr>
            <w:tcW w:w="817"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易门县加强农业农村现代化实践的思考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陈贵华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以教育之笔 绘就玉溪“十五五”高质量发展新画卷</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峨山县化念镇中心幼儿园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沐全会清风 育时代新苗——一名乡村语文教师的悟全会·育新人践行心得</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新平县水塘中心学校小学校区</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高  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深耕“幼有优育”：把全会蓝图种进幼儿园的日常</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杨海燕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赓续红色血脉 传承非遗文脉——元江第二小学“红色铸魂+非遗润心”融合育人实践与思考 </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元江第二小学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  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筑牢实体经济根基，建设现代化产业体系</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张颖婕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激发创新创造活力   铸就时代文艺高峰</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玉溪市文联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  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让科技自立自强真正“立”在车间、“强”在产线——“十五五”科技自立自强蓝图中职校生的身份突围</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玉溪农业职业技术学院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用好红色资源，点亮青少年信仰之光</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玉溪农业职业技术学院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陶跃宏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139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解锁乡村的“团结生产力”—— 农林学子的纳家营合作社笔记</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玉溪农业职业技术学院农林科学技术学院食用菌2531班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詹晓晗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幼教逐光行 托举新征程——一名幼儿园教师的使命与担当</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红塔区高仓中心幼儿园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柴  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在青山绿水间，绘育人新章—— 以地理教学之笔，答好玉溪发展时代问卷</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江川区第一中学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刘启成                                                                             黄绍兰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悟全会精神 践育人初心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江川区江城镇中心小学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  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青春赴使命 坚守绽芳华</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澄江市左所小学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马  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锚定时代坐标 勇担发展使命 绘就玉溪高质量发展新蓝图</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澄江市海口镇永和小学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陈  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绿色发展理念指导下县域经济发展转型实践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华宁县委党校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苏  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砥砺奋进新征程——党的二十届四中全会精神引领玉溪小学德育实践与探索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易门县小街乡罗尹村小学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孙璐瑶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以陶育美  以文化人——在幼儿教育中传承陶非遗文化</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柳进平                               王艳芳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以幼教微光 映玉溪高质量发展之炬</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  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149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锚定新使命 深耕实践路 ——谱写中国式现代化玉溪新篇章</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峨山县甸中中学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从一块泥到一课程：让千年非遗在童心中“活”起来——学习贯彻党的二十届四中全会精神之教育探索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乔丽琼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线韵润童心 全会精神引航程——幼儿园线艺阁教学践行党的二十届四中全会精神探索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王艳辛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以幼教之笔 答好时代之问——学习贯彻党的二十届四中全会精神之四问四答</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冯  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县域覆盖与精准矫治：二十届四中全会背景下专门学校资源配置痛点破解与实践探索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元江县委政法委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马  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强农畅流兴开放—玉溪 “十五五” 期间高质量发展的三重发力点</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元江县咪哩乡人民政府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李元康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锚定全会精神坐标 谱写玉溪现代化新篇</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元江县甘庄中心小学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李江峰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全会精神领航，田园育人铸魂</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通海县九龙中心幼儿园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钱  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以人民之心为心 以安居之梦为梦——将二十届四中全会精神融入公积金事业的时代脉搏</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玉溪市住房公积金管理中心江川管理部</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周飘冉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奏响时代强音 迎接伟大胜利</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玉溪第三中学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于再武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159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躬耕育华夏 奋斗正当时——学习党的二十届四中全会精神心得体会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玉溪第二中学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冯  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以“幼有善育”绘底色 筑玉溪学前新根基</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谢芸芸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以“幼有所育”托举“国之大者”——在高质量学前教育实践中勇担时代新使命</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白丹丹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山乡幼教逐光行 全会精神润童心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江川区雄关乡中心小学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何  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深化“五项行动” 赋能新时代幼儿教师队伍建设</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甘  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幼教筑根基 党建引航程——学习贯彻党的二十届四中全会精神实践心得</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宋  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从中国式现代化的高度把握积极应对人口老龄化的战略意义</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澄江市委党校                       玉溪市委党校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王晓雯            张颖婕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以微光聚炬火，以笃行担使命——学习贯彻党的二十届四中全会精神心得体会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新平县水塘镇中心小学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赵永宾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初心映全会 幼教践使命</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梯田承文脉 数字启新程:一名历史教研员的时代担当      </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元江县教育科学研究所</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许  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169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以教育“微治理”筑牢发展大根基——学习贯彻党的二十届四中全会精神的一线教师思考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元江县民族中学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李欣悦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以无言之诗  铸心灵之魂</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 xml:space="preserve">——学习贯彻党的二十届四中全会精神为育时代新人赋能                              </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 xml:space="preserve">                    </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元江第一小学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李细阳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砥砺奋进新征程——以二十届四中全会精神为指引做新时代“大先生”</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元江县曼来中心小学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王玥涵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锚定全会精神坐标 书写玉溪高质量发展新篇——学习贯彻党的二十届四中全会精神实践探索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胡继英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 ——深入学习贯彻党的二十届四中全会精神 推进中国式现代化玉溪实践的思考与体会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广东省陆丰市东海街道</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龙晓初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贯彻全会精神，激活发展动能：探索玉溪“十五五”高质量发展的战略路径</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湖北经济学院</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王鹏举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水墨画在幼儿园美术教育活动中的实践调研报告</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白向霞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立足新起点 奋进新征程——以党的二十届四中全会精神引领玉溪住房公积金事业高质量发展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玉溪市住房公积金管理中心华宁管理部</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向芩杉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基于李家山青铜文化意象演变探究中华文明多元一体之历史逻辑</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玉溪职业技术学院</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  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砥砺奋进新征程——听障教育路上的坚守与前行</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玉溪市特殊教育学校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沈  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179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砥砺奋进担使命  全会精神引未来</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红塔区不动产登记中心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代  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乡土文化的“童年镜像”：玉溪花腰傣、彝族美术元素在小学课堂的创造性转化研究</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玉溪市红塔山水小学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  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于启蒙处筑基，在创新中育人——学习贯彻党的二十届四中全会精神心得体会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邓  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基于绘本的中华民族共同体意识幼儿启蒙教育路径研究</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夏  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三十耕耘守初心 砥砺奋进担使命——学习党的二十届四中全会精神心得体会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江川区江城镇黄营小学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李春莲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培根铸魂，润物无声</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师丹萍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学习贯彻党的二十届四中全会精神心得体会——扎根彝乡幼教，共赴时代新程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江川区安化彝族乡光山幼儿园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从玉溪传统村落保护看“十五五”时期乡村文化振兴的实践路径</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澄江市第四中学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  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从“1平方米”到“一座城”一名七年幼教工作者的空间叙事与发展构想</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澄江市机关幼儿园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安瑞霞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深入学习贯彻党的二十届四中全会精神谱写好中国式现代化易门实践新篇章</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易门县委党校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刘永昌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189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以全会精神为指引，筑就“幼有优育”专业之基</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李丽萍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幼教扎根乡土 初心护航征程——以二十届四中全会精神引领化念学前教育高质量发展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峨山县化念镇中心幼儿园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陈  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以历史主动精神增进民生福祉——玉溪“十五五”时期的民生发展路径</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元江县委党校</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戚明珠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新时代边疆民族地区加强公立医院党建工作路径研究——以元江县为例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元江县卫生健康局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李  静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党建铸魂育新苗 品牌赋能启新程——以“乐育先锋”实践践行党的二十届四中全会精神</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李亚玲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以爱为炬担使命，以行践诺赴新程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元江县第二幼儿园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杜思蕾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守幼教初心担时代使命育时代新苗赴奋进</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李秋榕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以全会精神为指引，在幼教海域中领航时代征程——学习党的二十届四中全会精神心得体会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  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民族心育童心 思政润养成长——从《小小民族心》教案看大班思政教育的实践与升华</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徐  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江川区江城镇中心小学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马一丹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199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守乡土育人初心 担时代幼教使命——江川本土幼师的深耕之路</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江川区江城镇周德营幼儿园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万宵婷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以民族文化融入为媒 勇担时代新使命 砥砺奋进新征程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澄江市第四中学                                                                                      澄江市农业农村局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莫长虹                              赵甜香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以全会精神为引 育时代新人为任 </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通海县第二中学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砥砺奋进新征程：以教育之基 筑玉溪未来作者</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通海县朝阳中学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王熙维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党的二十届四中全会精神融入县级高中思政课的实践探索</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华宁县第一中学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刘  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红心育苗 田园筑梦——党建引领下幼儿园田园劳动教育的实践探索与价值思考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李文惠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用爱书写事业忠诚 用心描绘教育梦想——学习贯彻党的二十届四中全会精神与新化乡乡村教育实践感悟</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新平县新化中学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吴振强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以仁爱文化为基，绘就基础教育高质量发展新篇——学习贯彻党的二十届四中全会精神心得体会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新平县第一小学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夏  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今日桃李初长成 明朝玉溪栋梁材</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新平县扬武镇小学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郭  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党建铸魂强根基 育人初心担使命—— 以高质量党员教育管理赋能幼教事业新发展玉溪市</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普鸿兵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209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心育筑巢，童享阳光——二十届四中全会精神引领县域幼儿心理健康教育新实践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新平县第二幼儿园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赵松怡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砥砺奋进新征程——以幼教之笔描绘玉溪高质量发展新图景</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曹  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勇担生态使命 筑牢发展根基——以二十届四中全会精神引领自然保护区高质量保护实践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云南元江国家级自然保护区管护局</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李振学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扎根热坝育新苗 数字赋能谱新篇——乡村小学信息科技教育与乡村振兴同频共振的实践与思考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元江县曼来中心小学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  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践行全会精神，聚焦幼儿良好习惯养成——“十五五”民生基础提质心得</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元江县第一幼儿园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施秀娟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以全会精神为笔，绘就元江幼儿教育新画卷</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元江县第一幼儿园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刀  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以家园共育之桥助幼儿成长之基——学习贯彻党的二十届四中全会精神有感</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王艳娇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砥砺奋进新征程——以幼教之微力筑玉溪发展之根基</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梁  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砥砺奋进新征程——在幼儿教育中播撒实践与创新的种子</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红塔区第二幼儿园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周海琦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以幼教微光映发展宏图，践行全会精神勇担育人使命</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红塔区北城街道中心幼儿园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郑丽欢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219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锚定二十届四中全会航向以初心育新苗——党员教师扎根一线育人实践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澄江凤山小学小西党支部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唐晓倩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砥砺奋进新征程——治理现代化赋能玉溪高质量发展 谱写“十五五”奋进新篇章</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易门县铜厂乡中心小学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戴  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以教育之强夯实玉溪现代化实践之基——学习《习近平谈治国理政》第五卷及总书记考察云南重要讲话精神有感</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峨山县第一中学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陆  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笃行全会启新程，扎根云岭育新人——以全会精神激活云南教育精神的思政实践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新平县第三中学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矣旭燕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砥砺奋进新征程——深入学习贯彻党的二十届四中全会精神 奋力谱写中国式现代化玉溪实践新篇章</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新平县红星中学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李应才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守好乡村教育阵地 为玉溪现代化实践育新</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新平县新化中心学校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陈可扬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锚定新使命 擘画新蓝图</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新平县新化中心学校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汤学才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红色基因润童心 全会精神育新苗 ——学习贯彻党的二十届四中全会精神的理论思考与实践路径</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杨丽琴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学习二十届四中全会精神——将“大蓝图”融入幼儿教育的“小日常”</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雷应娅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勇担时代新使命，以新平文化之壤育时代新人——一名幼儿园教师对“十五五”时期玉溪高质量发展的教育实践与思考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秀瑞琼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229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以废为宝育新苗 守正创新践初心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元江县曼来中心小学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张白爱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扎根乡土育新苗 砥砺奋进启新程——乡村幼教视角下的全会精神践行之路</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元江县第一幼儿园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张世江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从“心”出发 向“新”而行——党的二十届四中全会精神引领下的边疆幼儿积极心理品质培育实践</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崔芳绮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AI技术赋能玉溪智慧农业发展：战略定位与实施路径研究(红塔区动物卫生监督所张海鹏 </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 红塔区农业机械监督管理站</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普芳芳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以全会精神为引 育时代双语新人——学习贯彻党的二十届四中全会精神心得体会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玉溪第二中学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曹红梅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砥砺奋进新征程——学习贯彻党的二十届四中全会精神的心得体会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玉溪第二中学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张爱恒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三尺讲台育新苗 砥砺奋进担使命——学习党的二十届四中全会精神心得体会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玉溪市红塔山水小学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宁功秀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砥砺奋进新征程——一名玉溪基层党员教师学习党的二十届四中全会精神，服务“十五五”高质量发展的实践与思考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玉溪市红塔山水小学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代秀芬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坚守育人初心 绽放党员风采——教育实践与思考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玉溪市第二幼儿园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管美萍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以体育人担使命 砥砺奋进育新苗——学习贯彻党的二十届四中全会精神心得体会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江川区宁海街道大街小学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鲁华刚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239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铸魂乡村育新苗笃行全会谱新篇以班主任之责践行二十届四中全会精神</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江川区星云街道河咀小学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陈思琪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以高质量学前教育助推中国式现代化玉溪实践-学习贯彻党的二十届四中全会精神 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江川区第二幼儿园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刘晓松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勇担教育新使命 谱写育人新篇章——学习贯彻党的二十届四中全会精神心得体会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澄江市龙街街道提古小学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钏助来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以地理学科为纽带，践行育人使命——学习贯彻党的二十届四中全会精神心得体会</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通海县第二中学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汤  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立德树人视域下幼儿园传统文化教育的时代使命与实践路径——基于二十届四中全会精神的探讨</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通海县第一幼儿园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吴艳梅            姚  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把全会精神种进孩子的童年里——一名幼儿教师的心得</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易门县第一幼儿园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禹海翠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以文铸魂担使命，立德树人启新程——语文教学中践行党的二十届四中全会精神的实践与感悟</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峨山县甸中中学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李晓萍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246</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勇担时代使命 砥砺奋进新征程——以党的二十届四中全会精神引领玉溪“十五五”经济高质量发展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新平县新化中心学校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樊兴荣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247</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守山护苗育新苗 砥砺奋进践初心——以全会精神为指引赋能山区教育高质量发展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新平县水塘镇中心小学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韩春丽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248</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科技赋能非遗传承 守正创新育时代新人——以玉溪市新平县第一幼儿园“非遗匠心 科技赋能 共筑中华文脉复兴新篇”主题活动为例</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新平县第一幼儿园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田  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249</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以体育人担使命 赋能青春赴新程—— 学习贯彻党的二十届四中全会精神实践与思考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元江县第二中学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娄万伟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250</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跨学科学习赋能红色基因传承：小学语文与党的二十届四中全会精神衔接</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元江第一小学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李建凯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251</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勇担时代新使命 砥砺奋进新征程—— 以思政微光守护农村困境儿童成长路</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元江第三小学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周永红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252</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以教育之基筑现代化之路——一名小学教师学习二十届四中全会精神的实践与思考</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元江第三小学大水平小学​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张关能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253</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以爱为基 以责为翼</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元江县曼来中心小学 </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  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254</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以初心育新苗 以精神引成长——学习贯彻党的二十届四中全会精神有感</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元江县洼垤中心小学</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杨正福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255</w:t>
            </w:r>
          </w:p>
        </w:tc>
        <w:tc>
          <w:tcPr>
            <w:tcW w:w="24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躬耕杏坛守初心 践履使命赴新程——以师者担当助力玉溪高质量发展</w:t>
            </w:r>
          </w:p>
        </w:tc>
        <w:tc>
          <w:tcPr>
            <w:tcW w:w="11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元江县第二幼儿园</w:t>
            </w:r>
          </w:p>
        </w:tc>
        <w:tc>
          <w:tcPr>
            <w:tcW w:w="8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史文秀</w:t>
            </w:r>
          </w:p>
        </w:tc>
      </w:tr>
    </w:tbl>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CF610A"/>
    <w:rsid w:val="66CF6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22</Pages>
  <Words>0</Words>
  <Characters>0</Characters>
  <Lines>0</Lines>
  <Paragraphs>0</Paragraphs>
  <TotalTime>1</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2026-02-04T08:48:00Z</dcterms:created>
  <dc:creator>lcuser</dc:creator>
  <cp:lastModifiedBy>lcuser</cp:lastModifiedBy>
  <dcterms:modified xsi:type="dcterms:W3CDTF">2026-02-04T08:50:16Z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B27B0F3CE54347B581DD8F2D7C82FFE6</vt:lpwstr>
  </property>
</Properties>
</file>